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7"/>
        </w:rPr>
      </w:pPr>
    </w:p>
    <w:p>
      <w:pPr>
        <w:pStyle w:val="BodyText"/>
        <w:spacing w:before="80"/>
        <w:ind w:left="5700" w:right="5685"/>
        <w:jc w:val="center"/>
      </w:pPr>
      <w:r>
        <w:rPr/>
        <w:t>2022年大同市面向社会认定教师资格信息一览表</w:t>
      </w:r>
    </w:p>
    <w:p>
      <w:pPr>
        <w:spacing w:line="240" w:lineRule="auto" w:before="11" w:after="1"/>
        <w:rPr>
          <w:b/>
          <w:sz w:val="19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361"/>
        <w:gridCol w:w="1380"/>
        <w:gridCol w:w="1351"/>
        <w:gridCol w:w="2412"/>
        <w:gridCol w:w="1915"/>
        <w:gridCol w:w="3331"/>
        <w:gridCol w:w="2318"/>
      </w:tblGrid>
      <w:tr>
        <w:trPr>
          <w:trHeight w:val="436" w:hRule="atLeast"/>
        </w:trPr>
        <w:tc>
          <w:tcPr>
            <w:tcW w:w="487" w:type="dxa"/>
          </w:tcPr>
          <w:p>
            <w:pPr>
              <w:pStyle w:val="TableParagraph"/>
              <w:spacing w:before="127"/>
              <w:ind w:left="62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序号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7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认定机构</w:t>
            </w:r>
          </w:p>
        </w:tc>
        <w:tc>
          <w:tcPr>
            <w:tcW w:w="1380" w:type="dxa"/>
          </w:tcPr>
          <w:p>
            <w:pPr>
              <w:pStyle w:val="TableParagraph"/>
              <w:spacing w:before="127"/>
              <w:ind w:left="509" w:right="4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地址</w:t>
            </w:r>
          </w:p>
        </w:tc>
        <w:tc>
          <w:tcPr>
            <w:tcW w:w="1351" w:type="dxa"/>
          </w:tcPr>
          <w:p>
            <w:pPr>
              <w:pStyle w:val="TableParagraph"/>
              <w:spacing w:before="127"/>
              <w:ind w:left="0" w:right="3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联系电话</w:t>
            </w:r>
          </w:p>
        </w:tc>
        <w:tc>
          <w:tcPr>
            <w:tcW w:w="2412" w:type="dxa"/>
          </w:tcPr>
          <w:p>
            <w:pPr>
              <w:pStyle w:val="TableParagraph"/>
              <w:spacing w:before="127"/>
              <w:ind w:left="468"/>
              <w:rPr>
                <w:b/>
                <w:sz w:val="16"/>
              </w:rPr>
            </w:pPr>
            <w:r>
              <w:rPr>
                <w:b/>
                <w:sz w:val="16"/>
              </w:rPr>
              <w:t>教师资格证认定范围</w:t>
            </w:r>
          </w:p>
        </w:tc>
        <w:tc>
          <w:tcPr>
            <w:tcW w:w="1915" w:type="dxa"/>
          </w:tcPr>
          <w:p>
            <w:pPr>
              <w:pStyle w:val="TableParagraph"/>
              <w:spacing w:before="127"/>
              <w:ind w:left="0" w:right="4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现场确认地址</w:t>
            </w:r>
          </w:p>
        </w:tc>
        <w:tc>
          <w:tcPr>
            <w:tcW w:w="3331" w:type="dxa"/>
          </w:tcPr>
          <w:p>
            <w:pPr>
              <w:pStyle w:val="TableParagraph"/>
              <w:spacing w:before="127"/>
              <w:ind w:left="847"/>
              <w:rPr>
                <w:b/>
                <w:sz w:val="16"/>
              </w:rPr>
            </w:pPr>
            <w:r>
              <w:rPr>
                <w:b/>
                <w:sz w:val="16"/>
              </w:rPr>
              <w:t>信息发布网站（网址）</w:t>
            </w:r>
          </w:p>
        </w:tc>
        <w:tc>
          <w:tcPr>
            <w:tcW w:w="2318" w:type="dxa"/>
          </w:tcPr>
          <w:p>
            <w:pPr>
              <w:pStyle w:val="TableParagraph"/>
              <w:spacing w:before="127"/>
              <w:ind w:left="819" w:right="8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体检医院</w:t>
            </w:r>
          </w:p>
        </w:tc>
      </w:tr>
      <w:tr>
        <w:trPr>
          <w:trHeight w:val="488" w:hRule="atLeast"/>
        </w:trPr>
        <w:tc>
          <w:tcPr>
            <w:tcW w:w="487" w:type="dxa"/>
          </w:tcPr>
          <w:p>
            <w:pPr>
              <w:pStyle w:val="TableParagraph"/>
              <w:spacing w:before="12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line="232" w:lineRule="auto" w:before="58"/>
              <w:ind w:right="12"/>
              <w:rPr>
                <w:sz w:val="16"/>
              </w:rPr>
            </w:pPr>
            <w:r>
              <w:rPr>
                <w:sz w:val="16"/>
              </w:rPr>
              <w:t>大同市行政审批服务管理局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auto" w:before="58"/>
              <w:ind w:right="113"/>
              <w:rPr>
                <w:sz w:val="16"/>
              </w:rPr>
            </w:pPr>
            <w:r>
              <w:rPr>
                <w:sz w:val="16"/>
              </w:rPr>
              <w:t>大同市恒安街209 号</w:t>
            </w:r>
          </w:p>
        </w:tc>
        <w:tc>
          <w:tcPr>
            <w:tcW w:w="1351" w:type="dxa"/>
          </w:tcPr>
          <w:p>
            <w:pPr>
              <w:pStyle w:val="TableParagraph"/>
              <w:spacing w:line="202" w:lineRule="exact" w:before="53"/>
              <w:ind w:left="23"/>
              <w:rPr>
                <w:sz w:val="16"/>
              </w:rPr>
            </w:pPr>
            <w:r>
              <w:rPr>
                <w:sz w:val="16"/>
              </w:rPr>
              <w:t>0352-7982073</w:t>
            </w:r>
          </w:p>
          <w:p>
            <w:pPr>
              <w:pStyle w:val="TableParagraph"/>
              <w:spacing w:line="202" w:lineRule="exact"/>
              <w:ind w:left="23"/>
              <w:rPr>
                <w:sz w:val="16"/>
              </w:rPr>
            </w:pPr>
            <w:r>
              <w:rPr>
                <w:sz w:val="16"/>
              </w:rPr>
              <w:t>0352-7982196</w:t>
            </w:r>
          </w:p>
        </w:tc>
        <w:tc>
          <w:tcPr>
            <w:tcW w:w="2412" w:type="dxa"/>
          </w:tcPr>
          <w:p>
            <w:pPr>
              <w:pStyle w:val="TableParagraph"/>
              <w:spacing w:line="232" w:lineRule="auto" w:before="58"/>
              <w:ind w:left="24" w:right="86"/>
              <w:rPr>
                <w:sz w:val="16"/>
              </w:rPr>
            </w:pPr>
            <w:r>
              <w:rPr>
                <w:sz w:val="16"/>
              </w:rPr>
              <w:t>高级中学和中等职业学校教师资格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line="232" w:lineRule="auto" w:before="58"/>
              <w:ind w:right="77"/>
              <w:rPr>
                <w:sz w:val="16"/>
              </w:rPr>
            </w:pPr>
            <w:r>
              <w:rPr>
                <w:sz w:val="16"/>
              </w:rPr>
              <w:t>大同市政务大厅四楼24号窗口</w:t>
            </w:r>
          </w:p>
        </w:tc>
        <w:tc>
          <w:tcPr>
            <w:tcW w:w="3331" w:type="dxa"/>
          </w:tcPr>
          <w:p>
            <w:pPr>
              <w:pStyle w:val="TableParagraph"/>
              <w:spacing w:before="5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sz w:val="15"/>
              </w:rPr>
            </w:pPr>
            <w:hyperlink r:id="rId5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http://dt.sxzwfw.gov.cn/icity/public/index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line="232" w:lineRule="auto" w:before="58"/>
              <w:ind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大同市第五人民医院（体检结果由医院统一交认定机构）</w:t>
            </w:r>
          </w:p>
        </w:tc>
      </w:tr>
      <w:tr>
        <w:trPr>
          <w:trHeight w:val="436" w:hRule="atLeast"/>
        </w:trPr>
        <w:tc>
          <w:tcPr>
            <w:tcW w:w="487" w:type="dxa"/>
          </w:tcPr>
          <w:p>
            <w:pPr>
              <w:pStyle w:val="TableParagraph"/>
              <w:spacing w:before="127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line="200" w:lineRule="exact" w:before="26"/>
              <w:ind w:right="12"/>
              <w:rPr>
                <w:sz w:val="16"/>
              </w:rPr>
            </w:pPr>
            <w:r>
              <w:rPr>
                <w:sz w:val="16"/>
              </w:rPr>
              <w:t>大同市平城区行政审批服务管理局</w:t>
            </w:r>
          </w:p>
        </w:tc>
        <w:tc>
          <w:tcPr>
            <w:tcW w:w="1380" w:type="dxa"/>
          </w:tcPr>
          <w:p>
            <w:pPr>
              <w:pStyle w:val="TableParagraph"/>
              <w:spacing w:line="200" w:lineRule="exact" w:before="26"/>
              <w:ind w:right="31"/>
              <w:rPr>
                <w:sz w:val="16"/>
              </w:rPr>
            </w:pPr>
            <w:r>
              <w:rPr>
                <w:sz w:val="16"/>
              </w:rPr>
              <w:t>大同市红旗街（尚雅名都小区北门）</w:t>
            </w:r>
          </w:p>
        </w:tc>
        <w:tc>
          <w:tcPr>
            <w:tcW w:w="1351" w:type="dxa"/>
          </w:tcPr>
          <w:p>
            <w:pPr>
              <w:pStyle w:val="TableParagraph"/>
              <w:spacing w:before="127"/>
              <w:ind w:left="0" w:right="331"/>
              <w:jc w:val="right"/>
              <w:rPr>
                <w:sz w:val="16"/>
              </w:rPr>
            </w:pPr>
            <w:r>
              <w:rPr>
                <w:sz w:val="16"/>
              </w:rPr>
              <w:t>0352-5197122</w:t>
            </w:r>
          </w:p>
        </w:tc>
        <w:tc>
          <w:tcPr>
            <w:tcW w:w="2412" w:type="dxa"/>
          </w:tcPr>
          <w:p>
            <w:pPr>
              <w:pStyle w:val="TableParagraph"/>
              <w:spacing w:line="200" w:lineRule="exact" w:before="26"/>
              <w:ind w:left="24" w:right="86"/>
              <w:rPr>
                <w:sz w:val="16"/>
              </w:rPr>
            </w:pPr>
            <w:r>
              <w:rPr>
                <w:sz w:val="16"/>
              </w:rPr>
              <w:t>初级中学、小学、幼儿园教师资格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line="200" w:lineRule="exact" w:before="26"/>
              <w:ind w:right="77"/>
              <w:rPr>
                <w:sz w:val="16"/>
              </w:rPr>
            </w:pPr>
            <w:r>
              <w:rPr>
                <w:sz w:val="16"/>
              </w:rPr>
              <w:t>大同市平城区行政审批服务管理局2号窗口</w:t>
            </w:r>
          </w:p>
        </w:tc>
        <w:tc>
          <w:tcPr>
            <w:tcW w:w="333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rFonts w:ascii="宋体"/>
                <w:sz w:val="15"/>
              </w:rPr>
            </w:pPr>
            <w:hyperlink r:id="rId6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http://dt.sxzwfw.gov.cn/pingchengqu/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line="200" w:lineRule="exact" w:before="26"/>
              <w:ind w:right="153"/>
              <w:rPr>
                <w:sz w:val="16"/>
              </w:rPr>
            </w:pPr>
            <w:r>
              <w:rPr>
                <w:sz w:val="16"/>
              </w:rPr>
              <w:t>平城区人民医院或市内三甲医院</w:t>
            </w:r>
          </w:p>
        </w:tc>
      </w:tr>
      <w:tr>
        <w:trPr>
          <w:trHeight w:val="448" w:hRule="atLeast"/>
        </w:trPr>
        <w:tc>
          <w:tcPr>
            <w:tcW w:w="487" w:type="dxa"/>
          </w:tcPr>
          <w:p>
            <w:pPr>
              <w:pStyle w:val="TableParagraph"/>
              <w:spacing w:before="132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line="200" w:lineRule="exact" w:before="33"/>
              <w:ind w:right="12"/>
              <w:rPr>
                <w:sz w:val="16"/>
              </w:rPr>
            </w:pPr>
            <w:r>
              <w:rPr>
                <w:sz w:val="16"/>
              </w:rPr>
              <w:t>大同市云冈区行政审批服务管理局</w:t>
            </w:r>
          </w:p>
        </w:tc>
        <w:tc>
          <w:tcPr>
            <w:tcW w:w="1380" w:type="dxa"/>
          </w:tcPr>
          <w:p>
            <w:pPr>
              <w:pStyle w:val="TableParagraph"/>
              <w:spacing w:line="200" w:lineRule="exact" w:before="33"/>
              <w:ind w:right="31"/>
              <w:rPr>
                <w:sz w:val="16"/>
              </w:rPr>
            </w:pPr>
            <w:r>
              <w:rPr>
                <w:sz w:val="16"/>
              </w:rPr>
              <w:t>大同市云冈区政务服务中心</w:t>
            </w:r>
          </w:p>
        </w:tc>
        <w:tc>
          <w:tcPr>
            <w:tcW w:w="1351" w:type="dxa"/>
          </w:tcPr>
          <w:p>
            <w:pPr>
              <w:pStyle w:val="TableParagraph"/>
              <w:spacing w:before="132"/>
              <w:ind w:left="0" w:right="331"/>
              <w:jc w:val="right"/>
              <w:rPr>
                <w:sz w:val="16"/>
              </w:rPr>
            </w:pPr>
            <w:r>
              <w:rPr>
                <w:sz w:val="16"/>
              </w:rPr>
              <w:t>0352-4010876</w:t>
            </w:r>
          </w:p>
        </w:tc>
        <w:tc>
          <w:tcPr>
            <w:tcW w:w="2412" w:type="dxa"/>
          </w:tcPr>
          <w:p>
            <w:pPr>
              <w:pStyle w:val="TableParagraph"/>
              <w:spacing w:line="200" w:lineRule="exact" w:before="33"/>
              <w:ind w:left="24" w:right="86"/>
              <w:rPr>
                <w:sz w:val="16"/>
              </w:rPr>
            </w:pPr>
            <w:r>
              <w:rPr>
                <w:sz w:val="16"/>
              </w:rPr>
              <w:t>初级中学、小学、幼儿园教师资格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line="200" w:lineRule="exact" w:before="33"/>
              <w:ind w:right="77"/>
              <w:rPr>
                <w:sz w:val="16"/>
              </w:rPr>
            </w:pPr>
            <w:r>
              <w:rPr>
                <w:sz w:val="16"/>
              </w:rPr>
              <w:t>大同市云冈区政务服务中心二楼民生事务股</w:t>
            </w:r>
          </w:p>
        </w:tc>
        <w:tc>
          <w:tcPr>
            <w:tcW w:w="3331" w:type="dxa"/>
          </w:tcPr>
          <w:p>
            <w:pPr>
              <w:pStyle w:val="TableParagraph"/>
              <w:spacing w:before="9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rFonts w:ascii="宋体"/>
                <w:sz w:val="15"/>
              </w:rPr>
            </w:pPr>
            <w:hyperlink r:id="rId7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http://dt.sxzwfw.gov.cn/yungangqu/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line="200" w:lineRule="exact" w:before="33"/>
              <w:ind w:right="153"/>
              <w:rPr>
                <w:sz w:val="16"/>
              </w:rPr>
            </w:pPr>
            <w:r>
              <w:rPr>
                <w:sz w:val="16"/>
              </w:rPr>
              <w:t>云冈区人民医院或市内三甲医院</w:t>
            </w:r>
          </w:p>
        </w:tc>
      </w:tr>
      <w:tr>
        <w:trPr>
          <w:trHeight w:val="448" w:hRule="atLeast"/>
        </w:trPr>
        <w:tc>
          <w:tcPr>
            <w:tcW w:w="487" w:type="dxa"/>
          </w:tcPr>
          <w:p>
            <w:pPr>
              <w:pStyle w:val="TableParagraph"/>
              <w:spacing w:before="132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line="200" w:lineRule="exact" w:before="33"/>
              <w:ind w:right="12"/>
              <w:rPr>
                <w:sz w:val="16"/>
              </w:rPr>
            </w:pPr>
            <w:r>
              <w:rPr>
                <w:sz w:val="16"/>
              </w:rPr>
              <w:t>大同市新荣区行政审批服务管理局</w:t>
            </w:r>
          </w:p>
        </w:tc>
        <w:tc>
          <w:tcPr>
            <w:tcW w:w="1380" w:type="dxa"/>
          </w:tcPr>
          <w:p>
            <w:pPr>
              <w:pStyle w:val="TableParagraph"/>
              <w:spacing w:line="200" w:lineRule="exact" w:before="33"/>
              <w:ind w:right="31"/>
              <w:rPr>
                <w:sz w:val="16"/>
              </w:rPr>
            </w:pPr>
            <w:r>
              <w:rPr>
                <w:sz w:val="16"/>
              </w:rPr>
              <w:t>大同市新荣区长城西街政务大厅</w:t>
            </w:r>
          </w:p>
        </w:tc>
        <w:tc>
          <w:tcPr>
            <w:tcW w:w="1351" w:type="dxa"/>
          </w:tcPr>
          <w:p>
            <w:pPr>
              <w:pStyle w:val="TableParagraph"/>
              <w:spacing w:line="202" w:lineRule="exact" w:before="33"/>
              <w:ind w:left="23"/>
              <w:rPr>
                <w:sz w:val="16"/>
              </w:rPr>
            </w:pPr>
            <w:r>
              <w:rPr>
                <w:sz w:val="16"/>
              </w:rPr>
              <w:t>0352-2022283</w:t>
            </w:r>
          </w:p>
          <w:p>
            <w:pPr>
              <w:pStyle w:val="TableParagraph"/>
              <w:spacing w:line="193" w:lineRule="exact"/>
              <w:ind w:left="23"/>
              <w:rPr>
                <w:sz w:val="16"/>
              </w:rPr>
            </w:pPr>
            <w:r>
              <w:rPr>
                <w:sz w:val="16"/>
              </w:rPr>
              <w:t>0352-8608949</w:t>
            </w:r>
          </w:p>
        </w:tc>
        <w:tc>
          <w:tcPr>
            <w:tcW w:w="2412" w:type="dxa"/>
          </w:tcPr>
          <w:p>
            <w:pPr>
              <w:pStyle w:val="TableParagraph"/>
              <w:spacing w:line="200" w:lineRule="exact" w:before="33"/>
              <w:ind w:left="24" w:right="86"/>
              <w:rPr>
                <w:sz w:val="16"/>
              </w:rPr>
            </w:pPr>
            <w:r>
              <w:rPr>
                <w:sz w:val="16"/>
              </w:rPr>
              <w:t>初级中学、小学、幼儿园教师资格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line="200" w:lineRule="exact" w:before="33"/>
              <w:ind w:right="77"/>
              <w:rPr>
                <w:sz w:val="16"/>
              </w:rPr>
            </w:pPr>
            <w:r>
              <w:rPr>
                <w:sz w:val="16"/>
              </w:rPr>
              <w:t>大同市新荣区长城西街政务大厅三楼</w:t>
            </w:r>
          </w:p>
        </w:tc>
        <w:tc>
          <w:tcPr>
            <w:tcW w:w="3331" w:type="dxa"/>
          </w:tcPr>
          <w:p>
            <w:pPr>
              <w:pStyle w:val="TableParagraph"/>
              <w:spacing w:before="9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rFonts w:ascii="宋体"/>
                <w:sz w:val="15"/>
              </w:rPr>
            </w:pPr>
            <w:hyperlink r:id="rId8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http://dt.sxzwfw.gov.cn/xinrongqu/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line="200" w:lineRule="exact" w:before="33"/>
              <w:ind w:right="153"/>
              <w:rPr>
                <w:sz w:val="16"/>
              </w:rPr>
            </w:pPr>
            <w:r>
              <w:rPr>
                <w:sz w:val="16"/>
              </w:rPr>
              <w:t>新荣区人民医院或市内三甲医院</w:t>
            </w:r>
          </w:p>
        </w:tc>
      </w:tr>
      <w:tr>
        <w:trPr>
          <w:trHeight w:val="640" w:hRule="atLeast"/>
        </w:trPr>
        <w:tc>
          <w:tcPr>
            <w:tcW w:w="487" w:type="dxa"/>
          </w:tcPr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line="232" w:lineRule="auto" w:before="134"/>
              <w:ind w:right="12"/>
              <w:rPr>
                <w:sz w:val="16"/>
              </w:rPr>
            </w:pPr>
            <w:r>
              <w:rPr>
                <w:sz w:val="16"/>
              </w:rPr>
              <w:t>大同市云州区行政审批服务管理局</w:t>
            </w:r>
          </w:p>
        </w:tc>
        <w:tc>
          <w:tcPr>
            <w:tcW w:w="1380" w:type="dxa"/>
          </w:tcPr>
          <w:p>
            <w:pPr>
              <w:pStyle w:val="TableParagraph"/>
              <w:spacing w:line="200" w:lineRule="exact" w:before="28"/>
              <w:ind w:right="31"/>
              <w:jc w:val="both"/>
              <w:rPr>
                <w:sz w:val="16"/>
              </w:rPr>
            </w:pPr>
            <w:r>
              <w:rPr>
                <w:sz w:val="16"/>
              </w:rPr>
              <w:t>大同市云州区行政审批服务管理局政务大厅</w:t>
            </w:r>
          </w:p>
        </w:tc>
        <w:tc>
          <w:tcPr>
            <w:tcW w:w="1351" w:type="dxa"/>
          </w:tcPr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331"/>
              <w:jc w:val="right"/>
              <w:rPr>
                <w:sz w:val="16"/>
              </w:rPr>
            </w:pPr>
            <w:r>
              <w:rPr>
                <w:sz w:val="16"/>
              </w:rPr>
              <w:t>0352-8019358</w:t>
            </w:r>
          </w:p>
        </w:tc>
        <w:tc>
          <w:tcPr>
            <w:tcW w:w="2412" w:type="dxa"/>
          </w:tcPr>
          <w:p>
            <w:pPr>
              <w:pStyle w:val="TableParagraph"/>
              <w:spacing w:line="232" w:lineRule="auto" w:before="134"/>
              <w:ind w:left="24" w:right="86"/>
              <w:rPr>
                <w:sz w:val="16"/>
              </w:rPr>
            </w:pPr>
            <w:r>
              <w:rPr>
                <w:sz w:val="16"/>
              </w:rPr>
              <w:t>初级中学、小学、幼儿园教师资格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line="232" w:lineRule="auto" w:before="134"/>
              <w:ind w:right="77"/>
              <w:rPr>
                <w:sz w:val="16"/>
              </w:rPr>
            </w:pPr>
            <w:r>
              <w:rPr>
                <w:sz w:val="16"/>
              </w:rPr>
              <w:t>大同市云州区老帅街体育馆一层</w:t>
            </w:r>
          </w:p>
        </w:tc>
        <w:tc>
          <w:tcPr>
            <w:tcW w:w="3331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5"/>
              </w:rPr>
            </w:pPr>
            <w:hyperlink r:id="rId9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http://dt.sxzwfw.gov.cn/yunzhouqu/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line="232" w:lineRule="auto" w:before="134"/>
              <w:ind w:right="153"/>
              <w:rPr>
                <w:sz w:val="16"/>
              </w:rPr>
            </w:pPr>
            <w:r>
              <w:rPr>
                <w:sz w:val="16"/>
              </w:rPr>
              <w:t>云州区人民医院或市内三甲医院</w:t>
            </w:r>
          </w:p>
        </w:tc>
      </w:tr>
      <w:tr>
        <w:trPr>
          <w:trHeight w:val="668" w:hRule="atLeast"/>
        </w:trPr>
        <w:tc>
          <w:tcPr>
            <w:tcW w:w="487" w:type="dxa"/>
          </w:tcPr>
          <w:p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right="12"/>
              <w:rPr>
                <w:sz w:val="16"/>
              </w:rPr>
            </w:pPr>
            <w:r>
              <w:rPr>
                <w:sz w:val="16"/>
              </w:rPr>
              <w:t>阳高县行政审批服务管理局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auto" w:before="50"/>
              <w:ind w:right="31"/>
              <w:jc w:val="both"/>
              <w:rPr>
                <w:sz w:val="16"/>
              </w:rPr>
            </w:pPr>
            <w:r>
              <w:rPr>
                <w:sz w:val="16"/>
              </w:rPr>
              <w:t>阳高县龙泉镇暄阳街阳高县劳动保障大楼</w:t>
            </w:r>
          </w:p>
        </w:tc>
        <w:tc>
          <w:tcPr>
            <w:tcW w:w="1351" w:type="dxa"/>
          </w:tcPr>
          <w:p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0" w:right="331"/>
              <w:jc w:val="right"/>
              <w:rPr>
                <w:sz w:val="16"/>
              </w:rPr>
            </w:pPr>
            <w:r>
              <w:rPr>
                <w:sz w:val="16"/>
              </w:rPr>
              <w:t>0352-6629159</w:t>
            </w:r>
          </w:p>
        </w:tc>
        <w:tc>
          <w:tcPr>
            <w:tcW w:w="2412" w:type="dxa"/>
          </w:tcPr>
          <w:p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24" w:right="86"/>
              <w:rPr>
                <w:sz w:val="16"/>
              </w:rPr>
            </w:pPr>
            <w:r>
              <w:rPr>
                <w:sz w:val="16"/>
              </w:rPr>
              <w:t>初级中学、小学、幼儿园教师资格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right="77"/>
              <w:rPr>
                <w:sz w:val="16"/>
              </w:rPr>
            </w:pPr>
            <w:r>
              <w:rPr>
                <w:sz w:val="16"/>
              </w:rPr>
              <w:t>阳高县劳动保障大楼一层社会事务一股</w:t>
            </w:r>
          </w:p>
        </w:tc>
        <w:tc>
          <w:tcPr>
            <w:tcW w:w="3331" w:type="dxa"/>
          </w:tcPr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rFonts w:ascii="宋体"/>
                <w:sz w:val="15"/>
              </w:rPr>
            </w:pPr>
            <w:hyperlink r:id="rId10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http://dt.sxzwfw.gov.cn/yanggaoxian/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right="153"/>
              <w:rPr>
                <w:sz w:val="16"/>
              </w:rPr>
            </w:pPr>
            <w:r>
              <w:rPr>
                <w:sz w:val="16"/>
              </w:rPr>
              <w:t>阳高县人民医院或市内三甲医院</w:t>
            </w:r>
          </w:p>
        </w:tc>
      </w:tr>
      <w:tr>
        <w:trPr>
          <w:trHeight w:val="476" w:hRule="atLeast"/>
        </w:trPr>
        <w:tc>
          <w:tcPr>
            <w:tcW w:w="487" w:type="dxa"/>
          </w:tcPr>
          <w:p>
            <w:pPr>
              <w:pStyle w:val="TableParagraph"/>
              <w:spacing w:before="5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line="230" w:lineRule="auto" w:before="54"/>
              <w:ind w:right="12"/>
              <w:rPr>
                <w:sz w:val="16"/>
              </w:rPr>
            </w:pPr>
            <w:r>
              <w:rPr>
                <w:sz w:val="16"/>
              </w:rPr>
              <w:t>天镇县行政审批服务管理局</w:t>
            </w:r>
          </w:p>
        </w:tc>
        <w:tc>
          <w:tcPr>
            <w:tcW w:w="1380" w:type="dxa"/>
          </w:tcPr>
          <w:p>
            <w:pPr>
              <w:pStyle w:val="TableParagraph"/>
              <w:spacing w:line="230" w:lineRule="auto" w:before="54"/>
              <w:ind w:right="31"/>
              <w:rPr>
                <w:sz w:val="16"/>
              </w:rPr>
            </w:pPr>
            <w:r>
              <w:rPr>
                <w:sz w:val="16"/>
              </w:rPr>
              <w:t>天镇县新城世纪大道路南</w:t>
            </w:r>
          </w:p>
        </w:tc>
        <w:tc>
          <w:tcPr>
            <w:tcW w:w="1351" w:type="dxa"/>
          </w:tcPr>
          <w:p>
            <w:pPr>
              <w:pStyle w:val="TableParagraph"/>
              <w:spacing w:before="5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0" w:right="331"/>
              <w:jc w:val="right"/>
              <w:rPr>
                <w:sz w:val="16"/>
              </w:rPr>
            </w:pPr>
            <w:r>
              <w:rPr>
                <w:sz w:val="16"/>
              </w:rPr>
              <w:t>0352-6825233</w:t>
            </w:r>
          </w:p>
        </w:tc>
        <w:tc>
          <w:tcPr>
            <w:tcW w:w="2412" w:type="dxa"/>
          </w:tcPr>
          <w:p>
            <w:pPr>
              <w:pStyle w:val="TableParagraph"/>
              <w:spacing w:line="230" w:lineRule="auto" w:before="54"/>
              <w:ind w:left="24" w:right="86"/>
              <w:rPr>
                <w:sz w:val="16"/>
              </w:rPr>
            </w:pPr>
            <w:r>
              <w:rPr>
                <w:sz w:val="16"/>
              </w:rPr>
              <w:t>初级中学、小学、幼儿园教师资格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line="230" w:lineRule="auto" w:before="54"/>
              <w:ind w:right="77"/>
              <w:rPr>
                <w:sz w:val="16"/>
              </w:rPr>
            </w:pPr>
            <w:r>
              <w:rPr>
                <w:sz w:val="16"/>
              </w:rPr>
              <w:t>天镇县政务服务大厅社会事务窗口</w:t>
            </w:r>
          </w:p>
        </w:tc>
        <w:tc>
          <w:tcPr>
            <w:tcW w:w="3331" w:type="dxa"/>
          </w:tcPr>
          <w:p>
            <w:pPr>
              <w:pStyle w:val="TableParagraph"/>
              <w:spacing w:before="10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15"/>
              </w:rPr>
            </w:pPr>
            <w:hyperlink r:id="rId11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http://dt.sxzwfw.gov.cn/tianzhenxian/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line="230" w:lineRule="auto" w:before="54"/>
              <w:ind w:right="153"/>
              <w:rPr>
                <w:sz w:val="16"/>
              </w:rPr>
            </w:pPr>
            <w:r>
              <w:rPr>
                <w:sz w:val="16"/>
              </w:rPr>
              <w:t>天镇县人民医院或市内三甲医院</w:t>
            </w:r>
          </w:p>
        </w:tc>
      </w:tr>
      <w:tr>
        <w:trPr>
          <w:trHeight w:val="448" w:hRule="atLeast"/>
        </w:trPr>
        <w:tc>
          <w:tcPr>
            <w:tcW w:w="487" w:type="dxa"/>
          </w:tcPr>
          <w:p>
            <w:pPr>
              <w:pStyle w:val="TableParagraph"/>
              <w:spacing w:before="132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line="200" w:lineRule="exact" w:before="33"/>
              <w:ind w:right="12"/>
              <w:rPr>
                <w:sz w:val="16"/>
              </w:rPr>
            </w:pPr>
            <w:r>
              <w:rPr>
                <w:sz w:val="16"/>
              </w:rPr>
              <w:t>广灵县行政审批服务管理局</w:t>
            </w:r>
          </w:p>
        </w:tc>
        <w:tc>
          <w:tcPr>
            <w:tcW w:w="1380" w:type="dxa"/>
          </w:tcPr>
          <w:p>
            <w:pPr>
              <w:pStyle w:val="TableParagraph"/>
              <w:spacing w:line="200" w:lineRule="exact" w:before="33"/>
              <w:ind w:right="31"/>
              <w:rPr>
                <w:sz w:val="16"/>
              </w:rPr>
            </w:pPr>
            <w:r>
              <w:rPr>
                <w:sz w:val="16"/>
              </w:rPr>
              <w:t>广灵县行政审批服务管理局</w:t>
            </w:r>
          </w:p>
        </w:tc>
        <w:tc>
          <w:tcPr>
            <w:tcW w:w="1351" w:type="dxa"/>
          </w:tcPr>
          <w:p>
            <w:pPr>
              <w:pStyle w:val="TableParagraph"/>
              <w:spacing w:before="132"/>
              <w:ind w:left="0" w:right="331"/>
              <w:jc w:val="right"/>
              <w:rPr>
                <w:sz w:val="16"/>
              </w:rPr>
            </w:pPr>
            <w:r>
              <w:rPr>
                <w:sz w:val="16"/>
              </w:rPr>
              <w:t>0352-8855227</w:t>
            </w:r>
          </w:p>
        </w:tc>
        <w:tc>
          <w:tcPr>
            <w:tcW w:w="2412" w:type="dxa"/>
          </w:tcPr>
          <w:p>
            <w:pPr>
              <w:pStyle w:val="TableParagraph"/>
              <w:spacing w:line="200" w:lineRule="exact" w:before="33"/>
              <w:ind w:left="24" w:right="86"/>
              <w:rPr>
                <w:sz w:val="16"/>
              </w:rPr>
            </w:pPr>
            <w:r>
              <w:rPr>
                <w:sz w:val="16"/>
              </w:rPr>
              <w:t>初级中学、小学、幼儿园教师资格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line="200" w:lineRule="exact" w:before="33"/>
              <w:ind w:right="77"/>
              <w:rPr>
                <w:sz w:val="16"/>
              </w:rPr>
            </w:pPr>
            <w:r>
              <w:rPr>
                <w:sz w:val="16"/>
              </w:rPr>
              <w:t>广灵县行政审批服务管理局二楼综合业务窗口</w:t>
            </w:r>
          </w:p>
        </w:tc>
        <w:tc>
          <w:tcPr>
            <w:tcW w:w="3331" w:type="dxa"/>
          </w:tcPr>
          <w:p>
            <w:pPr>
              <w:pStyle w:val="TableParagraph"/>
              <w:spacing w:before="9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rFonts w:ascii="宋体"/>
                <w:sz w:val="15"/>
              </w:rPr>
            </w:pPr>
            <w:hyperlink r:id="rId12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http://dt.sxzwfw.gov.cn/guanglingxian/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line="200" w:lineRule="exact" w:before="33"/>
              <w:ind w:right="153"/>
              <w:rPr>
                <w:sz w:val="16"/>
              </w:rPr>
            </w:pPr>
            <w:r>
              <w:rPr>
                <w:sz w:val="16"/>
              </w:rPr>
              <w:t>广灵县人民医院或市内三甲医院</w:t>
            </w:r>
          </w:p>
        </w:tc>
      </w:tr>
      <w:tr>
        <w:trPr>
          <w:trHeight w:val="381" w:hRule="atLeast"/>
        </w:trPr>
        <w:tc>
          <w:tcPr>
            <w:tcW w:w="487" w:type="dxa"/>
          </w:tcPr>
          <w:p>
            <w:pPr>
              <w:pStyle w:val="TableParagraph"/>
              <w:spacing w:before="98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spacing w:line="200" w:lineRule="exact"/>
              <w:ind w:right="12"/>
              <w:rPr>
                <w:sz w:val="16"/>
              </w:rPr>
            </w:pPr>
            <w:r>
              <w:rPr>
                <w:sz w:val="16"/>
              </w:rPr>
              <w:t>灵丘县行政审批服务管理局</w:t>
            </w:r>
          </w:p>
        </w:tc>
        <w:tc>
          <w:tcPr>
            <w:tcW w:w="1380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灵丘县政务大厅</w:t>
            </w:r>
          </w:p>
        </w:tc>
        <w:tc>
          <w:tcPr>
            <w:tcW w:w="1351" w:type="dxa"/>
          </w:tcPr>
          <w:p>
            <w:pPr>
              <w:pStyle w:val="TableParagraph"/>
              <w:spacing w:before="98"/>
              <w:ind w:left="0" w:right="331"/>
              <w:jc w:val="right"/>
              <w:rPr>
                <w:sz w:val="16"/>
              </w:rPr>
            </w:pPr>
            <w:r>
              <w:rPr>
                <w:sz w:val="16"/>
              </w:rPr>
              <w:t>0352-3398069</w:t>
            </w:r>
          </w:p>
        </w:tc>
        <w:tc>
          <w:tcPr>
            <w:tcW w:w="2412" w:type="dxa"/>
          </w:tcPr>
          <w:p>
            <w:pPr>
              <w:pStyle w:val="TableParagraph"/>
              <w:spacing w:line="200" w:lineRule="exact"/>
              <w:ind w:left="24" w:right="86"/>
              <w:rPr>
                <w:sz w:val="16"/>
              </w:rPr>
            </w:pPr>
            <w:r>
              <w:rPr>
                <w:sz w:val="16"/>
              </w:rPr>
              <w:t>初级中学、小学、幼儿园教师资格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before="98"/>
              <w:ind w:left="0" w:right="403"/>
              <w:jc w:val="right"/>
              <w:rPr>
                <w:sz w:val="16"/>
              </w:rPr>
            </w:pPr>
            <w:r>
              <w:rPr>
                <w:sz w:val="16"/>
              </w:rPr>
              <w:t>灵丘县政务大厅一楼</w:t>
            </w:r>
          </w:p>
        </w:tc>
        <w:tc>
          <w:tcPr>
            <w:tcW w:w="3331" w:type="dxa"/>
          </w:tcPr>
          <w:p>
            <w:pPr>
              <w:pStyle w:val="TableParagraph"/>
              <w:spacing w:before="103"/>
              <w:rPr>
                <w:rFonts w:ascii="宋体"/>
                <w:sz w:val="15"/>
              </w:rPr>
            </w:pPr>
            <w:hyperlink r:id="rId13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http://dt.sxzwfw.gov.cn/lingqiuxian/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line="200" w:lineRule="exact"/>
              <w:ind w:right="153"/>
              <w:rPr>
                <w:sz w:val="16"/>
              </w:rPr>
            </w:pPr>
            <w:r>
              <w:rPr>
                <w:sz w:val="16"/>
              </w:rPr>
              <w:t>灵丘县人民医院或市内三甲医院</w:t>
            </w:r>
          </w:p>
        </w:tc>
      </w:tr>
      <w:tr>
        <w:trPr>
          <w:trHeight w:val="469" w:hRule="atLeast"/>
        </w:trPr>
        <w:tc>
          <w:tcPr>
            <w:tcW w:w="487" w:type="dxa"/>
          </w:tcPr>
          <w:p>
            <w:pPr>
              <w:pStyle w:val="TableParagraph"/>
              <w:spacing w:before="134"/>
              <w:ind w:left="63" w:right="4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line="232" w:lineRule="auto" w:before="38"/>
              <w:ind w:right="12"/>
              <w:rPr>
                <w:sz w:val="16"/>
              </w:rPr>
            </w:pPr>
            <w:r>
              <w:rPr>
                <w:sz w:val="16"/>
              </w:rPr>
              <w:t>浑源县行政审批服务管理局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auto" w:before="38"/>
              <w:ind w:right="31"/>
              <w:rPr>
                <w:sz w:val="16"/>
              </w:rPr>
            </w:pPr>
            <w:r>
              <w:rPr>
                <w:sz w:val="16"/>
              </w:rPr>
              <w:t>浑源县恒山北延路东侧行政</w:t>
            </w:r>
          </w:p>
        </w:tc>
        <w:tc>
          <w:tcPr>
            <w:tcW w:w="1351" w:type="dxa"/>
          </w:tcPr>
          <w:p>
            <w:pPr>
              <w:pStyle w:val="TableParagraph"/>
              <w:spacing w:before="134"/>
              <w:ind w:left="0" w:right="331"/>
              <w:jc w:val="right"/>
              <w:rPr>
                <w:sz w:val="16"/>
              </w:rPr>
            </w:pPr>
            <w:r>
              <w:rPr>
                <w:sz w:val="16"/>
              </w:rPr>
              <w:t>0352-8331808</w:t>
            </w:r>
          </w:p>
        </w:tc>
        <w:tc>
          <w:tcPr>
            <w:tcW w:w="2412" w:type="dxa"/>
          </w:tcPr>
          <w:p>
            <w:pPr>
              <w:pStyle w:val="TableParagraph"/>
              <w:spacing w:line="232" w:lineRule="auto" w:before="38"/>
              <w:ind w:left="24" w:right="86"/>
              <w:rPr>
                <w:sz w:val="16"/>
              </w:rPr>
            </w:pPr>
            <w:r>
              <w:rPr>
                <w:sz w:val="16"/>
              </w:rPr>
              <w:t>初级中学、小学、幼儿园教师资格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line="232" w:lineRule="auto" w:before="38"/>
              <w:ind w:right="77"/>
              <w:rPr>
                <w:sz w:val="16"/>
              </w:rPr>
            </w:pPr>
            <w:r>
              <w:rPr>
                <w:sz w:val="16"/>
              </w:rPr>
              <w:t>浑源县行政审批服务管理局三楼教育窗口</w:t>
            </w:r>
          </w:p>
        </w:tc>
        <w:tc>
          <w:tcPr>
            <w:tcW w:w="3331" w:type="dxa"/>
          </w:tcPr>
          <w:p>
            <w:pPr>
              <w:pStyle w:val="TableParagraph"/>
              <w:spacing w:before="9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rFonts w:ascii="宋体"/>
                <w:sz w:val="15"/>
              </w:rPr>
            </w:pPr>
            <w:hyperlink r:id="rId14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http://dt.sxzwfw.gov.cn/hunyuanxian/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line="232" w:lineRule="auto" w:before="38"/>
              <w:ind w:right="153"/>
              <w:rPr>
                <w:sz w:val="16"/>
              </w:rPr>
            </w:pPr>
            <w:r>
              <w:rPr>
                <w:sz w:val="16"/>
              </w:rPr>
              <w:t>浑源县人民医院或市内三甲医院</w:t>
            </w:r>
          </w:p>
        </w:tc>
      </w:tr>
      <w:tr>
        <w:trPr>
          <w:trHeight w:val="462" w:hRule="atLeast"/>
        </w:trPr>
        <w:tc>
          <w:tcPr>
            <w:tcW w:w="487" w:type="dxa"/>
          </w:tcPr>
          <w:p>
            <w:pPr>
              <w:pStyle w:val="TableParagraph"/>
              <w:spacing w:before="139"/>
              <w:ind w:left="63" w:right="4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line="200" w:lineRule="exact" w:before="41"/>
              <w:ind w:right="12"/>
              <w:rPr>
                <w:sz w:val="16"/>
              </w:rPr>
            </w:pPr>
            <w:r>
              <w:rPr>
                <w:sz w:val="16"/>
              </w:rPr>
              <w:t>左云县行政审批服务管理局</w:t>
            </w:r>
          </w:p>
        </w:tc>
        <w:tc>
          <w:tcPr>
            <w:tcW w:w="1380" w:type="dxa"/>
          </w:tcPr>
          <w:p>
            <w:pPr>
              <w:pStyle w:val="TableParagraph"/>
              <w:spacing w:line="200" w:lineRule="exact" w:before="41"/>
              <w:ind w:right="31"/>
              <w:rPr>
                <w:sz w:val="16"/>
              </w:rPr>
            </w:pPr>
            <w:r>
              <w:rPr>
                <w:sz w:val="16"/>
              </w:rPr>
              <w:t>左云县东延路政务服务中心</w:t>
            </w:r>
          </w:p>
        </w:tc>
        <w:tc>
          <w:tcPr>
            <w:tcW w:w="1351" w:type="dxa"/>
          </w:tcPr>
          <w:p>
            <w:pPr>
              <w:pStyle w:val="TableParagraph"/>
              <w:spacing w:before="139"/>
              <w:ind w:left="0" w:right="331"/>
              <w:jc w:val="right"/>
              <w:rPr>
                <w:sz w:val="16"/>
              </w:rPr>
            </w:pPr>
            <w:r>
              <w:rPr>
                <w:sz w:val="16"/>
              </w:rPr>
              <w:t>0352-7936155</w:t>
            </w:r>
          </w:p>
        </w:tc>
        <w:tc>
          <w:tcPr>
            <w:tcW w:w="2412" w:type="dxa"/>
          </w:tcPr>
          <w:p>
            <w:pPr>
              <w:pStyle w:val="TableParagraph"/>
              <w:spacing w:line="200" w:lineRule="exact" w:before="41"/>
              <w:ind w:left="24" w:right="86"/>
              <w:rPr>
                <w:sz w:val="16"/>
              </w:rPr>
            </w:pPr>
            <w:r>
              <w:rPr>
                <w:sz w:val="16"/>
              </w:rPr>
              <w:t>初级中学、小学、幼儿园教师资格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before="139"/>
              <w:ind w:left="0" w:right="403"/>
              <w:jc w:val="right"/>
              <w:rPr>
                <w:sz w:val="16"/>
              </w:rPr>
            </w:pPr>
            <w:r>
              <w:rPr>
                <w:sz w:val="16"/>
              </w:rPr>
              <w:t>左云县政务服务中心</w:t>
            </w:r>
          </w:p>
        </w:tc>
        <w:tc>
          <w:tcPr>
            <w:tcW w:w="3331" w:type="dxa"/>
          </w:tcPr>
          <w:p>
            <w:pPr>
              <w:pStyle w:val="TableParagraph"/>
              <w:spacing w:before="3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rPr>
                <w:rFonts w:ascii="宋体"/>
                <w:sz w:val="15"/>
              </w:rPr>
            </w:pPr>
            <w:hyperlink r:id="rId15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http://dt.sxzwfw.gov.cn/zuoyunxian/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line="200" w:lineRule="exact" w:before="41"/>
              <w:ind w:right="153"/>
              <w:rPr>
                <w:sz w:val="16"/>
              </w:rPr>
            </w:pPr>
            <w:r>
              <w:rPr>
                <w:sz w:val="16"/>
              </w:rPr>
              <w:t>左云县人民医院或市内三甲医院</w:t>
            </w:r>
          </w:p>
        </w:tc>
      </w:tr>
      <w:tr>
        <w:trPr>
          <w:trHeight w:val="681" w:hRule="atLeast"/>
        </w:trPr>
        <w:tc>
          <w:tcPr>
            <w:tcW w:w="487" w:type="dxa"/>
          </w:tcPr>
          <w:p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right="12"/>
              <w:rPr>
                <w:sz w:val="16"/>
              </w:rPr>
            </w:pPr>
            <w:r>
              <w:rPr>
                <w:sz w:val="16"/>
              </w:rPr>
              <w:t>大同经开区行政审批局</w:t>
            </w:r>
          </w:p>
        </w:tc>
        <w:tc>
          <w:tcPr>
            <w:tcW w:w="1380" w:type="dxa"/>
          </w:tcPr>
          <w:p>
            <w:pPr>
              <w:pStyle w:val="TableParagraph"/>
              <w:spacing w:line="202" w:lineRule="exact" w:before="50"/>
              <w:rPr>
                <w:sz w:val="16"/>
              </w:rPr>
            </w:pPr>
            <w:r>
              <w:rPr>
                <w:sz w:val="16"/>
              </w:rPr>
              <w:t>大同经开区道坛街</w:t>
            </w:r>
          </w:p>
          <w:p>
            <w:pPr>
              <w:pStyle w:val="TableParagraph"/>
              <w:spacing w:line="230" w:lineRule="auto" w:before="4"/>
              <w:ind w:right="31"/>
              <w:rPr>
                <w:sz w:val="16"/>
              </w:rPr>
            </w:pPr>
            <w:r>
              <w:rPr>
                <w:sz w:val="16"/>
              </w:rPr>
              <w:t>68号管委会西侧行政审批局</w:t>
            </w:r>
          </w:p>
        </w:tc>
        <w:tc>
          <w:tcPr>
            <w:tcW w:w="1351" w:type="dxa"/>
          </w:tcPr>
          <w:p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331"/>
              <w:jc w:val="right"/>
              <w:rPr>
                <w:sz w:val="16"/>
              </w:rPr>
            </w:pPr>
            <w:r>
              <w:rPr>
                <w:sz w:val="16"/>
              </w:rPr>
              <w:t>0352-6116013</w:t>
            </w:r>
          </w:p>
        </w:tc>
        <w:tc>
          <w:tcPr>
            <w:tcW w:w="2412" w:type="dxa"/>
          </w:tcPr>
          <w:p>
            <w:pPr>
              <w:pStyle w:val="TableParagraph"/>
              <w:spacing w:before="12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24" w:right="86"/>
              <w:rPr>
                <w:sz w:val="16"/>
              </w:rPr>
            </w:pPr>
            <w:r>
              <w:rPr>
                <w:sz w:val="16"/>
              </w:rPr>
              <w:t>初级中学、小学、幼儿园教师资格</w:t>
            </w:r>
          </w:p>
        </w:tc>
        <w:tc>
          <w:tcPr>
            <w:tcW w:w="1915" w:type="dxa"/>
          </w:tcPr>
          <w:p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02" w:lineRule="exact" w:before="1"/>
              <w:rPr>
                <w:sz w:val="16"/>
              </w:rPr>
            </w:pPr>
            <w:r>
              <w:rPr>
                <w:sz w:val="16"/>
              </w:rPr>
              <w:t>大同经开区政务大厅综合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10号窗口</w:t>
            </w:r>
          </w:p>
        </w:tc>
        <w:tc>
          <w:tcPr>
            <w:tcW w:w="3331" w:type="dxa"/>
          </w:tcPr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rFonts w:ascii="宋体"/>
                <w:sz w:val="15"/>
              </w:rPr>
            </w:pPr>
            <w:hyperlink r:id="rId16">
              <w:r>
                <w:rPr>
                  <w:rFonts w:ascii="宋体"/>
                  <w:color w:val="0000FF"/>
                  <w:sz w:val="15"/>
                  <w:u w:val="single" w:color="0000FF"/>
                </w:rPr>
                <w:t>http://dt.sxzwfw.gov.cn/jingjijishukaifaqu/</w:t>
              </w:r>
            </w:hyperlink>
          </w:p>
        </w:tc>
        <w:tc>
          <w:tcPr>
            <w:tcW w:w="2318" w:type="dxa"/>
          </w:tcPr>
          <w:p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大同市内三甲医院</w:t>
            </w:r>
          </w:p>
        </w:tc>
      </w:tr>
      <w:tr>
        <w:trPr>
          <w:trHeight w:val="407" w:hRule="atLeast"/>
        </w:trPr>
        <w:tc>
          <w:tcPr>
            <w:tcW w:w="487" w:type="dxa"/>
          </w:tcPr>
          <w:p>
            <w:pPr>
              <w:pStyle w:val="TableParagraph"/>
              <w:spacing w:before="112"/>
              <w:ind w:left="63" w:right="42"/>
              <w:jc w:val="center"/>
              <w:rPr>
                <w:sz w:val="16"/>
              </w:rPr>
            </w:pPr>
            <w:r>
              <w:rPr>
                <w:sz w:val="16"/>
              </w:rPr>
              <w:t>备注</w:t>
            </w:r>
          </w:p>
        </w:tc>
        <w:tc>
          <w:tcPr>
            <w:tcW w:w="14068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sectPr>
      <w:type w:val="continuous"/>
      <w:pgSz w:w="16840" w:h="11910" w:orient="landscape"/>
      <w:pgMar w:top="1100" w:bottom="280" w:left="9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26"/>
    </w:pPr>
    <w:rPr>
      <w:rFonts w:ascii="仿宋" w:hAnsi="仿宋" w:eastAsia="仿宋" w:cs="仿宋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dt.sxzwfw.gov.cn/icity/public/index" TargetMode="External"/><Relationship Id="rId6" Type="http://schemas.openxmlformats.org/officeDocument/2006/relationships/hyperlink" Target="http://dt.sxzwfw.gov.cn/pingchengqu/" TargetMode="External"/><Relationship Id="rId7" Type="http://schemas.openxmlformats.org/officeDocument/2006/relationships/hyperlink" Target="http://dt.sxzwfw.gov.cn/yungangqu/" TargetMode="External"/><Relationship Id="rId8" Type="http://schemas.openxmlformats.org/officeDocument/2006/relationships/hyperlink" Target="http://dt.sxzwfw.gov.cn/xinrongqu/" TargetMode="External"/><Relationship Id="rId9" Type="http://schemas.openxmlformats.org/officeDocument/2006/relationships/hyperlink" Target="http://dt.sxzwfw.gov.cn/yunzhouqu/" TargetMode="External"/><Relationship Id="rId10" Type="http://schemas.openxmlformats.org/officeDocument/2006/relationships/hyperlink" Target="http://dt.sxzwfw.gov.cn/yanggaoxian/" TargetMode="External"/><Relationship Id="rId11" Type="http://schemas.openxmlformats.org/officeDocument/2006/relationships/hyperlink" Target="http://dt.sxzwfw.gov.cn/tianzhenxian/" TargetMode="External"/><Relationship Id="rId12" Type="http://schemas.openxmlformats.org/officeDocument/2006/relationships/hyperlink" Target="http://dt.sxzwfw.gov.cn/guanglingxian/" TargetMode="External"/><Relationship Id="rId13" Type="http://schemas.openxmlformats.org/officeDocument/2006/relationships/hyperlink" Target="http://dt.sxzwfw.gov.cn/lingqiuxian/" TargetMode="External"/><Relationship Id="rId14" Type="http://schemas.openxmlformats.org/officeDocument/2006/relationships/hyperlink" Target="http://dt.sxzwfw.gov.cn/hunyuanxian/" TargetMode="External"/><Relationship Id="rId15" Type="http://schemas.openxmlformats.org/officeDocument/2006/relationships/hyperlink" Target="http://dt.sxzwfw.gov.cn/zuoyunxian/" TargetMode="External"/><Relationship Id="rId16" Type="http://schemas.openxmlformats.org/officeDocument/2006/relationships/hyperlink" Target="http://dt.sxzwfw.gov.cn/jingjijishukaifaq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zhzxhu</dc:creator>
  <dcterms:created xsi:type="dcterms:W3CDTF">2022-06-02T00:31:18Z</dcterms:created>
  <dcterms:modified xsi:type="dcterms:W3CDTF">2022-06-02T00:31:18Z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2022-06-02T00:00:00Z</vt:filetime>
  </property>
</Properties>
</file>